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CC9" w14:textId="77777777" w:rsidR="00C34503" w:rsidRDefault="00C34503" w:rsidP="00C34503">
      <w:pPr>
        <w:spacing w:before="136" w:line="236" w:lineRule="auto"/>
        <w:ind w:left="2700" w:right="699" w:hanging="2189"/>
        <w:rPr>
          <w:rFonts w:ascii="宋体" w:eastAsia="宋体" w:hAnsi="宋体" w:cs="宋体"/>
          <w:sz w:val="42"/>
          <w:szCs w:val="42"/>
          <w:lang w:eastAsia="zh-CN"/>
        </w:rPr>
      </w:pPr>
      <w:r>
        <w:rPr>
          <w:rFonts w:ascii="宋体" w:eastAsia="宋体" w:hAnsi="宋体" w:cs="宋体"/>
          <w:b/>
          <w:bCs/>
          <w:spacing w:val="4"/>
          <w:sz w:val="42"/>
          <w:szCs w:val="42"/>
          <w:lang w:eastAsia="zh-CN"/>
        </w:rPr>
        <w:t>2024年度保定市哲学社会科学规划课题</w:t>
      </w:r>
      <w:r>
        <w:rPr>
          <w:rFonts w:ascii="宋体" w:eastAsia="宋体" w:hAnsi="宋体" w:cs="宋体"/>
          <w:spacing w:val="8"/>
          <w:sz w:val="42"/>
          <w:szCs w:val="4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"/>
          <w:sz w:val="42"/>
          <w:szCs w:val="42"/>
          <w:lang w:eastAsia="zh-CN"/>
        </w:rPr>
        <w:t>选题建议汇总表</w:t>
      </w:r>
    </w:p>
    <w:p w14:paraId="5D048683" w14:textId="77777777" w:rsidR="00C34503" w:rsidRDefault="00C34503" w:rsidP="00C34503">
      <w:pPr>
        <w:pStyle w:val="a7"/>
        <w:spacing w:before="134" w:line="221" w:lineRule="auto"/>
        <w:ind w:left="85"/>
        <w:rPr>
          <w:sz w:val="30"/>
          <w:szCs w:val="30"/>
        </w:rPr>
      </w:pPr>
      <w:r>
        <w:rPr>
          <w:spacing w:val="-10"/>
          <w:sz w:val="30"/>
          <w:szCs w:val="30"/>
        </w:rPr>
        <w:t>报送单位：</w:t>
      </w:r>
    </w:p>
    <w:p w14:paraId="11A931F9" w14:textId="77777777" w:rsidR="00C34503" w:rsidRDefault="00C34503" w:rsidP="00C34503">
      <w:pPr>
        <w:spacing w:line="58" w:lineRule="exact"/>
      </w:pPr>
    </w:p>
    <w:tbl>
      <w:tblPr>
        <w:tblStyle w:val="TableNormal"/>
        <w:tblW w:w="84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1229"/>
        <w:gridCol w:w="1748"/>
        <w:gridCol w:w="2212"/>
      </w:tblGrid>
      <w:tr w:rsidR="00C34503" w14:paraId="45B1E32D" w14:textId="77777777" w:rsidTr="004B346D">
        <w:trPr>
          <w:trHeight w:val="614"/>
        </w:trPr>
        <w:tc>
          <w:tcPr>
            <w:tcW w:w="3241" w:type="dxa"/>
          </w:tcPr>
          <w:p w14:paraId="22EEE3E4" w14:textId="77777777" w:rsidR="00C34503" w:rsidRDefault="00C34503" w:rsidP="004B346D">
            <w:pPr>
              <w:spacing w:before="167" w:line="221" w:lineRule="auto"/>
              <w:ind w:left="1019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9"/>
                <w:sz w:val="30"/>
                <w:szCs w:val="30"/>
              </w:rPr>
              <w:t>选题题目</w:t>
            </w:r>
          </w:p>
        </w:tc>
        <w:tc>
          <w:tcPr>
            <w:tcW w:w="1229" w:type="dxa"/>
          </w:tcPr>
          <w:p w14:paraId="41A971C7" w14:textId="77777777" w:rsidR="00C34503" w:rsidRDefault="00C34503" w:rsidP="004B346D">
            <w:pPr>
              <w:spacing w:before="163" w:line="220" w:lineRule="auto"/>
              <w:ind w:left="158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-7"/>
                <w:sz w:val="30"/>
                <w:szCs w:val="30"/>
              </w:rPr>
              <w:t>建议人</w:t>
            </w:r>
          </w:p>
        </w:tc>
        <w:tc>
          <w:tcPr>
            <w:tcW w:w="1748" w:type="dxa"/>
          </w:tcPr>
          <w:p w14:paraId="1C7EB1DE" w14:textId="77777777" w:rsidR="00C34503" w:rsidRDefault="00C34503" w:rsidP="004B346D">
            <w:pPr>
              <w:spacing w:before="163" w:line="219" w:lineRule="auto"/>
              <w:ind w:left="269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30"/>
                <w:szCs w:val="30"/>
              </w:rPr>
              <w:t>职称职务</w:t>
            </w:r>
          </w:p>
        </w:tc>
        <w:tc>
          <w:tcPr>
            <w:tcW w:w="2212" w:type="dxa"/>
          </w:tcPr>
          <w:p w14:paraId="437A4B91" w14:textId="77777777" w:rsidR="00C34503" w:rsidRDefault="00C34503" w:rsidP="004B346D">
            <w:pPr>
              <w:spacing w:before="163" w:line="220" w:lineRule="auto"/>
              <w:ind w:left="821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b/>
                <w:bCs/>
                <w:spacing w:val="-7"/>
                <w:sz w:val="30"/>
                <w:szCs w:val="30"/>
              </w:rPr>
              <w:t>单位</w:t>
            </w:r>
          </w:p>
        </w:tc>
      </w:tr>
      <w:tr w:rsidR="00C34503" w14:paraId="5D8655A7" w14:textId="77777777" w:rsidTr="004B346D">
        <w:trPr>
          <w:trHeight w:val="600"/>
        </w:trPr>
        <w:tc>
          <w:tcPr>
            <w:tcW w:w="3241" w:type="dxa"/>
          </w:tcPr>
          <w:p w14:paraId="54650598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429486AA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56FEF78E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0E6BED96" w14:textId="77777777" w:rsidR="00C34503" w:rsidRDefault="00C34503" w:rsidP="004B346D">
            <w:pPr>
              <w:pStyle w:val="TableText"/>
            </w:pPr>
          </w:p>
        </w:tc>
      </w:tr>
      <w:tr w:rsidR="00C34503" w14:paraId="31A50243" w14:textId="77777777" w:rsidTr="004B346D">
        <w:trPr>
          <w:trHeight w:val="599"/>
        </w:trPr>
        <w:tc>
          <w:tcPr>
            <w:tcW w:w="3241" w:type="dxa"/>
          </w:tcPr>
          <w:p w14:paraId="0590D06C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1F98702A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3613C630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2FA6EB7E" w14:textId="77777777" w:rsidR="00C34503" w:rsidRDefault="00C34503" w:rsidP="004B346D">
            <w:pPr>
              <w:pStyle w:val="TableText"/>
            </w:pPr>
          </w:p>
        </w:tc>
      </w:tr>
      <w:tr w:rsidR="00C34503" w14:paraId="1CA3F3C3" w14:textId="77777777" w:rsidTr="004B346D">
        <w:trPr>
          <w:trHeight w:val="609"/>
        </w:trPr>
        <w:tc>
          <w:tcPr>
            <w:tcW w:w="3241" w:type="dxa"/>
          </w:tcPr>
          <w:p w14:paraId="225494BD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21DAECAE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66B696C4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05C2C8F4" w14:textId="77777777" w:rsidR="00C34503" w:rsidRDefault="00C34503" w:rsidP="004B346D">
            <w:pPr>
              <w:pStyle w:val="TableText"/>
            </w:pPr>
          </w:p>
        </w:tc>
      </w:tr>
      <w:tr w:rsidR="00C34503" w14:paraId="35A63D3C" w14:textId="77777777" w:rsidTr="004B346D">
        <w:trPr>
          <w:trHeight w:val="610"/>
        </w:trPr>
        <w:tc>
          <w:tcPr>
            <w:tcW w:w="3241" w:type="dxa"/>
          </w:tcPr>
          <w:p w14:paraId="58CB3F61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084B4748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4AFA3CDE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7CFDF4D3" w14:textId="77777777" w:rsidR="00C34503" w:rsidRDefault="00C34503" w:rsidP="004B346D">
            <w:pPr>
              <w:pStyle w:val="TableText"/>
            </w:pPr>
          </w:p>
        </w:tc>
      </w:tr>
      <w:tr w:rsidR="00C34503" w14:paraId="774513C4" w14:textId="77777777" w:rsidTr="004B346D">
        <w:trPr>
          <w:trHeight w:val="609"/>
        </w:trPr>
        <w:tc>
          <w:tcPr>
            <w:tcW w:w="3241" w:type="dxa"/>
          </w:tcPr>
          <w:p w14:paraId="458806EE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0E7EB407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2DCD22AC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31B7E7D1" w14:textId="77777777" w:rsidR="00C34503" w:rsidRDefault="00C34503" w:rsidP="004B346D">
            <w:pPr>
              <w:pStyle w:val="TableText"/>
            </w:pPr>
          </w:p>
        </w:tc>
      </w:tr>
      <w:tr w:rsidR="00C34503" w14:paraId="78E0249A" w14:textId="77777777" w:rsidTr="004B346D">
        <w:trPr>
          <w:trHeight w:val="600"/>
        </w:trPr>
        <w:tc>
          <w:tcPr>
            <w:tcW w:w="3241" w:type="dxa"/>
          </w:tcPr>
          <w:p w14:paraId="3014340D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121D954A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13F50510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39CFEDBC" w14:textId="77777777" w:rsidR="00C34503" w:rsidRDefault="00C34503" w:rsidP="004B346D">
            <w:pPr>
              <w:pStyle w:val="TableText"/>
            </w:pPr>
          </w:p>
        </w:tc>
      </w:tr>
      <w:tr w:rsidR="00C34503" w14:paraId="10F5E0C8" w14:textId="77777777" w:rsidTr="004B346D">
        <w:trPr>
          <w:trHeight w:val="609"/>
        </w:trPr>
        <w:tc>
          <w:tcPr>
            <w:tcW w:w="3241" w:type="dxa"/>
          </w:tcPr>
          <w:p w14:paraId="49E929F2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10FB0873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097FEDF6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0BD8A31A" w14:textId="77777777" w:rsidR="00C34503" w:rsidRDefault="00C34503" w:rsidP="004B346D">
            <w:pPr>
              <w:pStyle w:val="TableText"/>
            </w:pPr>
          </w:p>
        </w:tc>
      </w:tr>
      <w:tr w:rsidR="00C34503" w14:paraId="75E7906F" w14:textId="77777777" w:rsidTr="004B346D">
        <w:trPr>
          <w:trHeight w:val="610"/>
        </w:trPr>
        <w:tc>
          <w:tcPr>
            <w:tcW w:w="3241" w:type="dxa"/>
          </w:tcPr>
          <w:p w14:paraId="43BD254F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4A4D1A92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0B0128D6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46884C65" w14:textId="77777777" w:rsidR="00C34503" w:rsidRDefault="00C34503" w:rsidP="004B346D">
            <w:pPr>
              <w:pStyle w:val="TableText"/>
            </w:pPr>
          </w:p>
        </w:tc>
      </w:tr>
      <w:tr w:rsidR="00C34503" w14:paraId="48AC716C" w14:textId="77777777" w:rsidTr="004B346D">
        <w:trPr>
          <w:trHeight w:val="589"/>
        </w:trPr>
        <w:tc>
          <w:tcPr>
            <w:tcW w:w="3241" w:type="dxa"/>
          </w:tcPr>
          <w:p w14:paraId="4F9CF90B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540B0B9D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46C96019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367885A9" w14:textId="77777777" w:rsidR="00C34503" w:rsidRDefault="00C34503" w:rsidP="004B346D">
            <w:pPr>
              <w:pStyle w:val="TableText"/>
            </w:pPr>
          </w:p>
        </w:tc>
      </w:tr>
      <w:tr w:rsidR="00C34503" w14:paraId="7E3D116B" w14:textId="77777777" w:rsidTr="004B346D">
        <w:trPr>
          <w:trHeight w:val="610"/>
        </w:trPr>
        <w:tc>
          <w:tcPr>
            <w:tcW w:w="3241" w:type="dxa"/>
          </w:tcPr>
          <w:p w14:paraId="1A880B96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70313AAD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2BA5001A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7401A5A8" w14:textId="77777777" w:rsidR="00C34503" w:rsidRDefault="00C34503" w:rsidP="004B346D">
            <w:pPr>
              <w:pStyle w:val="TableText"/>
            </w:pPr>
          </w:p>
        </w:tc>
      </w:tr>
      <w:tr w:rsidR="00C34503" w14:paraId="0DEAA1C2" w14:textId="77777777" w:rsidTr="004B346D">
        <w:trPr>
          <w:trHeight w:val="609"/>
        </w:trPr>
        <w:tc>
          <w:tcPr>
            <w:tcW w:w="3241" w:type="dxa"/>
          </w:tcPr>
          <w:p w14:paraId="07D22B96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24DEDAC2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147AFFF9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4DBAAF79" w14:textId="77777777" w:rsidR="00C34503" w:rsidRDefault="00C34503" w:rsidP="004B346D">
            <w:pPr>
              <w:pStyle w:val="TableText"/>
            </w:pPr>
          </w:p>
        </w:tc>
      </w:tr>
      <w:tr w:rsidR="00C34503" w14:paraId="44A7CAD8" w14:textId="77777777" w:rsidTr="004B346D">
        <w:trPr>
          <w:trHeight w:val="600"/>
        </w:trPr>
        <w:tc>
          <w:tcPr>
            <w:tcW w:w="3241" w:type="dxa"/>
          </w:tcPr>
          <w:p w14:paraId="7D4C390F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7035ED62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5FE0A908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48C18F6B" w14:textId="77777777" w:rsidR="00C34503" w:rsidRDefault="00C34503" w:rsidP="004B346D">
            <w:pPr>
              <w:pStyle w:val="TableText"/>
            </w:pPr>
          </w:p>
        </w:tc>
      </w:tr>
      <w:tr w:rsidR="00C34503" w14:paraId="23769111" w14:textId="77777777" w:rsidTr="004B346D">
        <w:trPr>
          <w:trHeight w:val="609"/>
        </w:trPr>
        <w:tc>
          <w:tcPr>
            <w:tcW w:w="3241" w:type="dxa"/>
          </w:tcPr>
          <w:p w14:paraId="741DAB8A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314ABCA1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1B332AC2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14FC05C8" w14:textId="77777777" w:rsidR="00C34503" w:rsidRDefault="00C34503" w:rsidP="004B346D">
            <w:pPr>
              <w:pStyle w:val="TableText"/>
            </w:pPr>
          </w:p>
        </w:tc>
      </w:tr>
      <w:tr w:rsidR="00C34503" w14:paraId="1F504A99" w14:textId="77777777" w:rsidTr="004B346D">
        <w:trPr>
          <w:trHeight w:val="589"/>
        </w:trPr>
        <w:tc>
          <w:tcPr>
            <w:tcW w:w="3241" w:type="dxa"/>
          </w:tcPr>
          <w:p w14:paraId="16A7F0A0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43C6ED7C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41919333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08C8ED9D" w14:textId="77777777" w:rsidR="00C34503" w:rsidRDefault="00C34503" w:rsidP="004B346D">
            <w:pPr>
              <w:pStyle w:val="TableText"/>
            </w:pPr>
          </w:p>
        </w:tc>
      </w:tr>
      <w:tr w:rsidR="00C34503" w14:paraId="368E5F6B" w14:textId="77777777" w:rsidTr="004B346D">
        <w:trPr>
          <w:trHeight w:val="600"/>
        </w:trPr>
        <w:tc>
          <w:tcPr>
            <w:tcW w:w="3241" w:type="dxa"/>
          </w:tcPr>
          <w:p w14:paraId="664A89A6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548F9CBD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247CED08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679E14BC" w14:textId="77777777" w:rsidR="00C34503" w:rsidRDefault="00C34503" w:rsidP="004B346D">
            <w:pPr>
              <w:pStyle w:val="TableText"/>
            </w:pPr>
          </w:p>
        </w:tc>
      </w:tr>
      <w:tr w:rsidR="00C34503" w14:paraId="75C484E8" w14:textId="77777777" w:rsidTr="004B346D">
        <w:trPr>
          <w:trHeight w:val="599"/>
        </w:trPr>
        <w:tc>
          <w:tcPr>
            <w:tcW w:w="3241" w:type="dxa"/>
          </w:tcPr>
          <w:p w14:paraId="0EEF4DA9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0D83124E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7861FFDE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62A1D711" w14:textId="77777777" w:rsidR="00C34503" w:rsidRDefault="00C34503" w:rsidP="004B346D">
            <w:pPr>
              <w:pStyle w:val="TableText"/>
            </w:pPr>
          </w:p>
        </w:tc>
      </w:tr>
      <w:tr w:rsidR="00C34503" w14:paraId="231C8D40" w14:textId="77777777" w:rsidTr="004B346D">
        <w:trPr>
          <w:trHeight w:val="604"/>
        </w:trPr>
        <w:tc>
          <w:tcPr>
            <w:tcW w:w="3241" w:type="dxa"/>
          </w:tcPr>
          <w:p w14:paraId="0F2BC167" w14:textId="77777777" w:rsidR="00C34503" w:rsidRDefault="00C34503" w:rsidP="004B346D">
            <w:pPr>
              <w:pStyle w:val="TableText"/>
            </w:pPr>
          </w:p>
        </w:tc>
        <w:tc>
          <w:tcPr>
            <w:tcW w:w="1229" w:type="dxa"/>
          </w:tcPr>
          <w:p w14:paraId="1CA74F7B" w14:textId="77777777" w:rsidR="00C34503" w:rsidRDefault="00C34503" w:rsidP="004B346D">
            <w:pPr>
              <w:pStyle w:val="TableText"/>
            </w:pPr>
          </w:p>
        </w:tc>
        <w:tc>
          <w:tcPr>
            <w:tcW w:w="1748" w:type="dxa"/>
          </w:tcPr>
          <w:p w14:paraId="59A0EAF6" w14:textId="77777777" w:rsidR="00C34503" w:rsidRDefault="00C34503" w:rsidP="004B346D">
            <w:pPr>
              <w:pStyle w:val="TableText"/>
            </w:pPr>
          </w:p>
        </w:tc>
        <w:tc>
          <w:tcPr>
            <w:tcW w:w="2212" w:type="dxa"/>
          </w:tcPr>
          <w:p w14:paraId="0D62D1F0" w14:textId="77777777" w:rsidR="00C34503" w:rsidRDefault="00C34503" w:rsidP="004B346D">
            <w:pPr>
              <w:pStyle w:val="TableText"/>
            </w:pPr>
          </w:p>
        </w:tc>
      </w:tr>
    </w:tbl>
    <w:p w14:paraId="765E010E" w14:textId="77777777" w:rsidR="00876518" w:rsidRDefault="00876518"/>
    <w:sectPr w:rsidR="00876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18CD" w14:textId="77777777" w:rsidR="003A43E5" w:rsidRDefault="003A43E5" w:rsidP="00C34503">
      <w:r>
        <w:separator/>
      </w:r>
    </w:p>
  </w:endnote>
  <w:endnote w:type="continuationSeparator" w:id="0">
    <w:p w14:paraId="7B73BB49" w14:textId="77777777" w:rsidR="003A43E5" w:rsidRDefault="003A43E5" w:rsidP="00C3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0FE9" w14:textId="77777777" w:rsidR="003A43E5" w:rsidRDefault="003A43E5" w:rsidP="00C34503">
      <w:r>
        <w:separator/>
      </w:r>
    </w:p>
  </w:footnote>
  <w:footnote w:type="continuationSeparator" w:id="0">
    <w:p w14:paraId="75E39CCD" w14:textId="77777777" w:rsidR="003A43E5" w:rsidRDefault="003A43E5" w:rsidP="00C3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53"/>
    <w:rsid w:val="003A43E5"/>
    <w:rsid w:val="003F6E39"/>
    <w:rsid w:val="00560363"/>
    <w:rsid w:val="005B4453"/>
    <w:rsid w:val="00876518"/>
    <w:rsid w:val="00C34503"/>
    <w:rsid w:val="00E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D57D06-1E53-4A1F-948A-9F9B661B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0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503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345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503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34503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34503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qFormat/>
    <w:rsid w:val="00C34503"/>
    <w:rPr>
      <w:rFonts w:ascii="仿宋" w:eastAsia="仿宋" w:hAnsi="仿宋" w:cs="仿宋"/>
      <w:sz w:val="32"/>
      <w:szCs w:val="32"/>
    </w:rPr>
  </w:style>
  <w:style w:type="character" w:customStyle="1" w:styleId="a8">
    <w:name w:val="正文文本 字符"/>
    <w:basedOn w:val="a0"/>
    <w:link w:val="a7"/>
    <w:semiHidden/>
    <w:rsid w:val="00C34503"/>
    <w:rPr>
      <w:rFonts w:ascii="仿宋" w:eastAsia="仿宋" w:hAnsi="仿宋" w:cs="仿宋"/>
      <w:noProof/>
      <w:snapToGrid w:val="0"/>
      <w:color w:val="000000"/>
      <w:kern w:val="0"/>
      <w:sz w:val="32"/>
      <w:szCs w:val="32"/>
      <w:lang w:eastAsia="en-US"/>
    </w:rPr>
  </w:style>
  <w:style w:type="paragraph" w:customStyle="1" w:styleId="TableText">
    <w:name w:val="Table Text"/>
    <w:basedOn w:val="a"/>
    <w:semiHidden/>
    <w:qFormat/>
    <w:rsid w:val="00C34503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精品 精品</dc:creator>
  <cp:keywords/>
  <dc:description/>
  <cp:lastModifiedBy>精品 精品</cp:lastModifiedBy>
  <cp:revision>2</cp:revision>
  <dcterms:created xsi:type="dcterms:W3CDTF">2024-02-26T08:09:00Z</dcterms:created>
  <dcterms:modified xsi:type="dcterms:W3CDTF">2024-02-26T08:09:00Z</dcterms:modified>
</cp:coreProperties>
</file>