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8C" w:rsidRDefault="0083478C" w:rsidP="0083478C">
      <w:pPr>
        <w:jc w:val="center"/>
      </w:pPr>
    </w:p>
    <w:p w:rsidR="0083478C" w:rsidRDefault="0083478C" w:rsidP="0083478C">
      <w:pPr>
        <w:jc w:val="center"/>
        <w:rPr>
          <w:rFonts w:ascii="黑体" w:hAnsi="黑体"/>
          <w:sz w:val="52"/>
          <w:szCs w:val="52"/>
        </w:rPr>
      </w:pPr>
      <w:r>
        <w:rPr>
          <w:rFonts w:ascii="黑体" w:hAnsi="黑体" w:hint="eastAsia"/>
          <w:sz w:val="52"/>
          <w:szCs w:val="52"/>
        </w:rPr>
        <w:t xml:space="preserve"> </w:t>
      </w:r>
    </w:p>
    <w:p w:rsidR="0083478C" w:rsidRDefault="0083478C" w:rsidP="0083478C">
      <w:pPr>
        <w:jc w:val="center"/>
        <w:rPr>
          <w:rFonts w:hint="eastAsia"/>
        </w:rPr>
      </w:pPr>
      <w:r>
        <w:rPr>
          <w:rFonts w:ascii="黑体" w:hAnsi="黑体" w:hint="eastAsia"/>
          <w:sz w:val="52"/>
          <w:szCs w:val="52"/>
        </w:rPr>
        <w:t>河北大学</w:t>
      </w:r>
    </w:p>
    <w:p w:rsidR="0083478C" w:rsidRDefault="0083478C" w:rsidP="0083478C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bookmarkStart w:id="0" w:name="_GoBack"/>
      <w:r>
        <w:rPr>
          <w:rFonts w:ascii="黑体" w:hAnsi="黑体" w:hint="eastAsia"/>
          <w:spacing w:val="1"/>
          <w:w w:val="94"/>
          <w:kern w:val="0"/>
          <w:sz w:val="48"/>
          <w:szCs w:val="48"/>
        </w:rPr>
        <w:t>《国家哲学社会科学成果文库》培育项</w:t>
      </w:r>
      <w:r>
        <w:rPr>
          <w:rFonts w:ascii="黑体" w:hAnsi="黑体" w:hint="eastAsia"/>
          <w:spacing w:val="12"/>
          <w:w w:val="94"/>
          <w:kern w:val="0"/>
          <w:sz w:val="48"/>
          <w:szCs w:val="48"/>
        </w:rPr>
        <w:t>目</w:t>
      </w:r>
    </w:p>
    <w:p w:rsidR="0083478C" w:rsidRDefault="0083478C" w:rsidP="0083478C">
      <w:pPr>
        <w:jc w:val="center"/>
        <w:rPr>
          <w:rFonts w:eastAsia="文鼎大标宋简" w:hint="eastAsia"/>
          <w:sz w:val="52"/>
          <w:szCs w:val="52"/>
        </w:rPr>
      </w:pPr>
      <w:r>
        <w:rPr>
          <w:rFonts w:ascii="华文中宋" w:eastAsia="华文中宋" w:hAnsi="华文中宋" w:hint="eastAsia"/>
          <w:b/>
          <w:bCs/>
          <w:sz w:val="48"/>
          <w:szCs w:val="48"/>
        </w:rPr>
        <w:t>申  请  书</w:t>
      </w:r>
    </w:p>
    <w:bookmarkEnd w:id="0"/>
    <w:p w:rsidR="0083478C" w:rsidRDefault="0083478C" w:rsidP="0083478C"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 xml:space="preserve"> </w:t>
      </w:r>
    </w:p>
    <w:p w:rsidR="0083478C" w:rsidRDefault="0083478C" w:rsidP="0083478C">
      <w:pPr>
        <w:jc w:val="center"/>
        <w:rPr>
          <w:rFonts w:ascii="宋体" w:hint="eastAsia"/>
          <w:sz w:val="30"/>
          <w:szCs w:val="30"/>
        </w:rPr>
      </w:pPr>
      <w:r>
        <w:rPr>
          <w:rFonts w:ascii="宋体" w:hint="eastAsia"/>
          <w:sz w:val="30"/>
          <w:szCs w:val="30"/>
        </w:rPr>
        <w:t xml:space="preserve"> </w:t>
      </w:r>
    </w:p>
    <w:p w:rsidR="0083478C" w:rsidRDefault="0083478C" w:rsidP="0083478C">
      <w:pPr>
        <w:jc w:val="center"/>
        <w:rPr>
          <w:rFonts w:eastAsia="仿宋_GB2312" w:hint="eastAsia"/>
        </w:rPr>
      </w:pPr>
      <w:r>
        <w:rPr>
          <w:rFonts w:eastAsia="仿宋_GB2312"/>
        </w:rPr>
        <w:t xml:space="preserve"> </w:t>
      </w:r>
    </w:p>
    <w:tbl>
      <w:tblPr>
        <w:tblW w:w="6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153"/>
      </w:tblGrid>
      <w:tr w:rsidR="0083478C" w:rsidTr="0083478C">
        <w:trPr>
          <w:trHeight w:val="851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478C" w:rsidRDefault="0083478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成果名称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78C" w:rsidRDefault="0083478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3478C" w:rsidTr="0083478C">
        <w:trPr>
          <w:trHeight w:val="851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478C" w:rsidRDefault="0083478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学科分类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78C" w:rsidRDefault="0083478C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83478C" w:rsidTr="0083478C">
        <w:trPr>
          <w:trHeight w:val="851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478C" w:rsidRDefault="0083478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320"/>
                <w:kern w:val="0"/>
                <w:sz w:val="32"/>
                <w:szCs w:val="32"/>
              </w:rPr>
              <w:t>姓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78C" w:rsidRDefault="0083478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3478C" w:rsidTr="0083478C">
        <w:trPr>
          <w:trHeight w:val="851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478C" w:rsidRDefault="0083478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所在单位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78C" w:rsidRDefault="0083478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3478C" w:rsidTr="0083478C">
        <w:trPr>
          <w:trHeight w:val="851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478C" w:rsidRDefault="0083478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填表日期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78C" w:rsidRDefault="0083478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83478C" w:rsidRDefault="0083478C" w:rsidP="0083478C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83478C" w:rsidRDefault="0083478C" w:rsidP="0083478C">
      <w:pPr>
        <w:tabs>
          <w:tab w:val="left" w:pos="7500"/>
        </w:tabs>
        <w:jc w:val="left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ab/>
      </w:r>
    </w:p>
    <w:p w:rsidR="0083478C" w:rsidRDefault="0083478C" w:rsidP="0083478C">
      <w:pPr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哲学社会科学研究院</w:t>
      </w:r>
    </w:p>
    <w:p w:rsidR="0083478C" w:rsidRDefault="0083478C" w:rsidP="0083478C">
      <w:pPr>
        <w:jc w:val="center"/>
        <w:rPr>
          <w:rFonts w:eastAsia="宋体" w:hint="eastAsia"/>
          <w:sz w:val="32"/>
          <w:szCs w:val="32"/>
        </w:rPr>
      </w:pPr>
      <w:r>
        <w:rPr>
          <w:rFonts w:eastAsia="宋体"/>
          <w:sz w:val="32"/>
          <w:szCs w:val="32"/>
        </w:rPr>
        <w:t>202</w:t>
      </w:r>
      <w:r>
        <w:rPr>
          <w:rFonts w:eastAsia="宋体" w:hint="eastAsia"/>
          <w:sz w:val="32"/>
          <w:szCs w:val="32"/>
        </w:rPr>
        <w:t>5</w:t>
      </w:r>
      <w:r>
        <w:rPr>
          <w:rFonts w:ascii="宋体" w:eastAsia="宋体" w:hAnsi="宋体"/>
          <w:sz w:val="32"/>
          <w:szCs w:val="32"/>
        </w:rPr>
        <w:t>年</w:t>
      </w:r>
      <w:r>
        <w:rPr>
          <w:rFonts w:eastAsia="宋体" w:hint="eastAsia"/>
          <w:sz w:val="32"/>
          <w:szCs w:val="32"/>
        </w:rPr>
        <w:t>10</w:t>
      </w:r>
      <w:r>
        <w:rPr>
          <w:rFonts w:ascii="宋体" w:eastAsia="宋体" w:hAnsi="宋体"/>
          <w:sz w:val="32"/>
          <w:szCs w:val="32"/>
        </w:rPr>
        <w:t>月</w:t>
      </w:r>
    </w:p>
    <w:p w:rsidR="0083478C" w:rsidRDefault="0083478C" w:rsidP="0083478C">
      <w:pPr>
        <w:widowControl/>
        <w:jc w:val="left"/>
        <w:rPr>
          <w:rFonts w:ascii="宋体"/>
          <w:sz w:val="32"/>
          <w:szCs w:val="32"/>
        </w:rPr>
        <w:sectPr w:rsidR="0083478C">
          <w:pgSz w:w="12240" w:h="15840"/>
          <w:pgMar w:top="1440" w:right="1800" w:bottom="1440" w:left="1800" w:header="720" w:footer="720" w:gutter="0"/>
          <w:cols w:space="720"/>
        </w:sectPr>
      </w:pPr>
    </w:p>
    <w:p w:rsidR="0083478C" w:rsidRDefault="0083478C" w:rsidP="0083478C">
      <w:pPr>
        <w:rPr>
          <w:rFonts w:ascii="黑体" w:hAnsi="宋体"/>
          <w:color w:val="000000"/>
          <w:sz w:val="32"/>
          <w:szCs w:val="32"/>
        </w:rPr>
      </w:pPr>
      <w:r>
        <w:rPr>
          <w:rFonts w:ascii="黑体" w:hAnsi="黑体" w:hint="eastAsia"/>
          <w:color w:val="000000"/>
          <w:sz w:val="32"/>
          <w:szCs w:val="32"/>
        </w:rPr>
        <w:lastRenderedPageBreak/>
        <w:t>申请人承诺：</w:t>
      </w:r>
    </w:p>
    <w:p w:rsidR="0083478C" w:rsidRDefault="0083478C" w:rsidP="0083478C">
      <w:pPr>
        <w:ind w:firstLineChars="200" w:firstLine="640"/>
        <w:rPr>
          <w:rFonts w:ascii="Calibri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我承诺对本人填写的各项内容的真实性和有效性负责，保证没有知识产权争议。如获准立项，将遵守相关规定，按计划认真开展研究工作，取得预期研究成果。</w:t>
      </w:r>
    </w:p>
    <w:p w:rsidR="0083478C" w:rsidRDefault="0083478C" w:rsidP="0083478C">
      <w:pPr>
        <w:ind w:firstLineChars="200" w:firstLine="640"/>
        <w:rPr>
          <w:rFonts w:ascii="Calibri" w:eastAsia="仿宋_GB2312" w:hAnsi="微软雅黑"/>
          <w:kern w:val="0"/>
          <w:sz w:val="32"/>
          <w:szCs w:val="32"/>
        </w:rPr>
      </w:pPr>
      <w:r>
        <w:rPr>
          <w:rFonts w:ascii="Calibri" w:eastAsia="仿宋_GB2312" w:hAnsi="微软雅黑" w:hint="eastAsia"/>
          <w:kern w:val="0"/>
          <w:sz w:val="32"/>
          <w:szCs w:val="32"/>
        </w:rPr>
        <w:t xml:space="preserve"> </w:t>
      </w:r>
    </w:p>
    <w:p w:rsidR="0083478C" w:rsidRDefault="0083478C" w:rsidP="0083478C">
      <w:pPr>
        <w:ind w:left="615" w:hanging="615"/>
        <w:rPr>
          <w:rFonts w:ascii="Calibri" w:eastAsia="仿宋_GB2312" w:hAnsi="微软雅黑"/>
          <w:kern w:val="0"/>
          <w:sz w:val="32"/>
          <w:szCs w:val="32"/>
        </w:rPr>
      </w:pPr>
      <w:r>
        <w:rPr>
          <w:rFonts w:ascii="Calibri" w:eastAsia="仿宋_GB2312" w:hAnsi="微软雅黑" w:hint="eastAsia"/>
          <w:kern w:val="0"/>
          <w:sz w:val="32"/>
          <w:szCs w:val="32"/>
        </w:rPr>
        <w:t xml:space="preserve"> </w:t>
      </w:r>
    </w:p>
    <w:p w:rsidR="0083478C" w:rsidRDefault="0083478C" w:rsidP="0083478C">
      <w:pPr>
        <w:ind w:left="615" w:hanging="615"/>
        <w:rPr>
          <w:rFonts w:ascii="Calibri" w:eastAsia="仿宋_GB2312" w:hAnsi="微软雅黑"/>
          <w:kern w:val="0"/>
          <w:sz w:val="32"/>
          <w:szCs w:val="32"/>
        </w:rPr>
      </w:pPr>
      <w:r>
        <w:rPr>
          <w:rFonts w:ascii="Calibri" w:eastAsia="仿宋_GB2312" w:hAnsi="微软雅黑" w:hint="eastAsia"/>
          <w:kern w:val="0"/>
          <w:sz w:val="32"/>
          <w:szCs w:val="32"/>
        </w:rPr>
        <w:t xml:space="preserve"> </w:t>
      </w:r>
    </w:p>
    <w:p w:rsidR="0083478C" w:rsidRDefault="0083478C" w:rsidP="0083478C">
      <w:pPr>
        <w:rPr>
          <w:rFonts w:ascii="Calibri" w:eastAsia="仿宋_GB2312" w:hAnsi="宋体"/>
          <w:color w:val="000000"/>
          <w:sz w:val="32"/>
          <w:szCs w:val="32"/>
        </w:rPr>
      </w:pPr>
      <w:r>
        <w:rPr>
          <w:rFonts w:ascii="Calibri" w:eastAsia="仿宋_GB2312" w:hAnsi="宋体" w:hint="eastAsia"/>
          <w:color w:val="000000"/>
          <w:sz w:val="32"/>
          <w:szCs w:val="32"/>
        </w:rPr>
        <w:t xml:space="preserve">            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申请人（签字）：</w:t>
      </w:r>
      <w:r>
        <w:rPr>
          <w:rFonts w:ascii="Calibri" w:eastAsia="仿宋_GB2312" w:hAnsi="宋体" w:hint="eastAsia"/>
          <w:color w:val="000000"/>
          <w:sz w:val="32"/>
          <w:szCs w:val="32"/>
        </w:rPr>
        <w:t xml:space="preserve">        </w:t>
      </w:r>
    </w:p>
    <w:p w:rsidR="0083478C" w:rsidRDefault="0083478C" w:rsidP="0083478C">
      <w:pPr>
        <w:ind w:firstLineChars="1491" w:firstLine="4771"/>
        <w:rPr>
          <w:rFonts w:ascii="Calibri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Calibri" w:eastAsia="仿宋_GB2312" w:hAnsi="宋体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Calibri" w:eastAsia="仿宋_GB2312" w:hAnsi="宋体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p w:rsidR="0083478C" w:rsidRDefault="0083478C" w:rsidP="0083478C">
      <w:pPr>
        <w:widowControl/>
        <w:jc w:val="left"/>
        <w:rPr>
          <w:sz w:val="32"/>
          <w:szCs w:val="32"/>
        </w:rPr>
        <w:sectPr w:rsidR="0083478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3478C" w:rsidRDefault="0083478C" w:rsidP="0083478C">
      <w:pPr>
        <w:jc w:val="left"/>
        <w:rPr>
          <w:sz w:val="32"/>
          <w:szCs w:val="32"/>
        </w:rPr>
      </w:pPr>
      <w:r>
        <w:rPr>
          <w:rFonts w:ascii="黑体" w:hAnsi="黑体" w:hint="eastAsia"/>
          <w:sz w:val="32"/>
          <w:szCs w:val="32"/>
        </w:rPr>
        <w:lastRenderedPageBreak/>
        <w:t>一、数据表</w:t>
      </w:r>
    </w:p>
    <w:tbl>
      <w:tblPr>
        <w:tblW w:w="9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251"/>
        <w:gridCol w:w="1701"/>
        <w:gridCol w:w="1276"/>
        <w:gridCol w:w="1251"/>
        <w:gridCol w:w="308"/>
        <w:gridCol w:w="826"/>
        <w:gridCol w:w="25"/>
        <w:gridCol w:w="543"/>
        <w:gridCol w:w="1441"/>
      </w:tblGrid>
      <w:tr w:rsidR="0083478C" w:rsidTr="0083478C">
        <w:trPr>
          <w:trHeight w:val="624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成果名称</w:t>
            </w:r>
          </w:p>
        </w:tc>
        <w:tc>
          <w:tcPr>
            <w:tcW w:w="737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78C" w:rsidRDefault="0083478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83478C" w:rsidTr="0083478C">
        <w:trPr>
          <w:trHeight w:val="624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  <w:shd w:val="clear" w:color="auto" w:fill="7F7F7F"/>
              </w:rPr>
            </w:pPr>
            <w:r>
              <w:rPr>
                <w:rFonts w:ascii="宋体" w:eastAsia="宋体" w:hAnsi="宋体" w:hint="eastAsia"/>
              </w:rPr>
              <w:t>主题词</w:t>
            </w:r>
          </w:p>
        </w:tc>
        <w:tc>
          <w:tcPr>
            <w:tcW w:w="737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  <w:color w:val="FF0000"/>
                <w:shd w:val="clear" w:color="auto" w:fill="7F7F7F"/>
              </w:rPr>
            </w:pPr>
          </w:p>
        </w:tc>
      </w:tr>
      <w:tr w:rsidR="0083478C" w:rsidTr="0083478C">
        <w:trPr>
          <w:trHeight w:val="624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学科分类</w:t>
            </w:r>
          </w:p>
          <w:p w:rsidR="0083478C" w:rsidRDefault="0083478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（限选1项）</w:t>
            </w:r>
          </w:p>
        </w:tc>
        <w:tc>
          <w:tcPr>
            <w:tcW w:w="737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78C" w:rsidRDefault="0083478C">
            <w:pPr>
              <w:tabs>
                <w:tab w:val="left" w:pos="3150"/>
                <w:tab w:val="left" w:pos="5040"/>
              </w:tabs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□马克思主义理论/思想政治教育</w:t>
            </w:r>
            <w:r>
              <w:rPr>
                <w:rFonts w:ascii="宋体" w:eastAsia="宋体" w:hAnsi="宋体" w:hint="eastAsia"/>
              </w:rPr>
              <w:tab/>
              <w:t>□哲学</w:t>
            </w:r>
            <w:r>
              <w:rPr>
                <w:rFonts w:ascii="宋体" w:eastAsia="宋体" w:hAnsi="宋体" w:hint="eastAsia"/>
              </w:rPr>
              <w:tab/>
              <w:t xml:space="preserve">□逻辑学  </w:t>
            </w:r>
            <w:r>
              <w:rPr>
                <w:rFonts w:ascii="宋体" w:eastAsia="宋体" w:hAnsi="宋体" w:hint="eastAsia"/>
              </w:rPr>
              <w:tab/>
            </w:r>
            <w:r>
              <w:rPr>
                <w:rFonts w:ascii="宋体" w:eastAsia="宋体" w:hAnsi="宋体" w:hint="eastAsia"/>
              </w:rPr>
              <w:tab/>
            </w:r>
          </w:p>
          <w:p w:rsidR="0083478C" w:rsidRDefault="0083478C">
            <w:pPr>
              <w:tabs>
                <w:tab w:val="left" w:pos="3150"/>
                <w:tab w:val="left" w:pos="5040"/>
              </w:tabs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□宗教学</w:t>
            </w:r>
            <w:r>
              <w:rPr>
                <w:rFonts w:ascii="宋体" w:eastAsia="宋体" w:hAnsi="宋体" w:hint="eastAsia"/>
              </w:rPr>
              <w:tab/>
              <w:t xml:space="preserve">□语言学 </w:t>
            </w:r>
            <w:r>
              <w:rPr>
                <w:rFonts w:ascii="宋体" w:eastAsia="宋体" w:hAnsi="宋体" w:hint="eastAsia"/>
              </w:rPr>
              <w:tab/>
              <w:t xml:space="preserve">□中国文学 </w:t>
            </w:r>
          </w:p>
          <w:p w:rsidR="0083478C" w:rsidRDefault="0083478C">
            <w:pPr>
              <w:tabs>
                <w:tab w:val="left" w:pos="3150"/>
                <w:tab w:val="left" w:pos="5040"/>
              </w:tabs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□外国文学</w:t>
            </w:r>
            <w:r>
              <w:rPr>
                <w:rFonts w:ascii="宋体" w:eastAsia="宋体" w:hAnsi="宋体" w:hint="eastAsia"/>
              </w:rPr>
              <w:tab/>
              <w:t>□艺术学</w:t>
            </w:r>
            <w:r>
              <w:rPr>
                <w:rFonts w:ascii="宋体" w:eastAsia="宋体" w:hAnsi="宋体" w:hint="eastAsia"/>
              </w:rPr>
              <w:tab/>
              <w:t>□历史学</w:t>
            </w:r>
          </w:p>
          <w:p w:rsidR="0083478C" w:rsidRDefault="0083478C">
            <w:pPr>
              <w:tabs>
                <w:tab w:val="left" w:pos="3150"/>
                <w:tab w:val="left" w:pos="5040"/>
              </w:tabs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□考古学</w:t>
            </w:r>
            <w:r>
              <w:rPr>
                <w:rFonts w:ascii="宋体" w:eastAsia="宋体" w:hAnsi="宋体" w:hint="eastAsia"/>
              </w:rPr>
              <w:tab/>
              <w:t>□经济学</w:t>
            </w:r>
            <w:r>
              <w:rPr>
                <w:rFonts w:ascii="宋体" w:eastAsia="宋体" w:hAnsi="宋体" w:hint="eastAsia"/>
              </w:rPr>
              <w:tab/>
              <w:t>□管理学</w:t>
            </w:r>
          </w:p>
          <w:p w:rsidR="0083478C" w:rsidRDefault="0083478C">
            <w:pPr>
              <w:tabs>
                <w:tab w:val="left" w:pos="3150"/>
                <w:tab w:val="left" w:pos="5040"/>
              </w:tabs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□政治学</w:t>
            </w:r>
            <w:r>
              <w:rPr>
                <w:rFonts w:ascii="宋体" w:eastAsia="宋体" w:hAnsi="宋体" w:hint="eastAsia"/>
              </w:rPr>
              <w:tab/>
              <w:t>□法学</w:t>
            </w:r>
            <w:r>
              <w:rPr>
                <w:rFonts w:ascii="宋体" w:eastAsia="宋体" w:hAnsi="宋体" w:hint="eastAsia"/>
              </w:rPr>
              <w:tab/>
              <w:t>□社会学</w:t>
            </w:r>
          </w:p>
          <w:p w:rsidR="0083478C" w:rsidRDefault="0083478C">
            <w:pPr>
              <w:tabs>
                <w:tab w:val="left" w:pos="3150"/>
                <w:tab w:val="left" w:pos="5040"/>
              </w:tabs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□民族学和文化学</w:t>
            </w:r>
            <w:r>
              <w:rPr>
                <w:rFonts w:ascii="宋体" w:eastAsia="宋体" w:hAnsi="宋体" w:hint="eastAsia"/>
              </w:rPr>
              <w:tab/>
              <w:t>□新闻学与传播学</w:t>
            </w:r>
            <w:r>
              <w:rPr>
                <w:rFonts w:ascii="宋体" w:eastAsia="宋体" w:hAnsi="宋体" w:hint="eastAsia"/>
              </w:rPr>
              <w:tab/>
              <w:t>□图书情报文献学</w:t>
            </w:r>
          </w:p>
          <w:p w:rsidR="0083478C" w:rsidRDefault="0083478C">
            <w:pPr>
              <w:tabs>
                <w:tab w:val="left" w:pos="3150"/>
                <w:tab w:val="left" w:pos="5040"/>
              </w:tabs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□教育学</w:t>
            </w:r>
            <w:r>
              <w:rPr>
                <w:rFonts w:ascii="宋体" w:eastAsia="宋体" w:hAnsi="宋体" w:hint="eastAsia"/>
              </w:rPr>
              <w:tab/>
              <w:t>□心理学</w:t>
            </w:r>
            <w:r>
              <w:rPr>
                <w:rFonts w:ascii="宋体" w:eastAsia="宋体" w:hAnsi="宋体" w:hint="eastAsia"/>
              </w:rPr>
              <w:tab/>
              <w:t>□统计学</w:t>
            </w:r>
          </w:p>
          <w:p w:rsidR="0083478C" w:rsidRDefault="0083478C">
            <w:pPr>
              <w:tabs>
                <w:tab w:val="left" w:pos="3150"/>
                <w:tab w:val="left" w:pos="5040"/>
              </w:tabs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□体育学</w:t>
            </w:r>
            <w:r>
              <w:rPr>
                <w:rFonts w:ascii="宋体" w:eastAsia="宋体" w:hAnsi="宋体" w:hint="eastAsia"/>
              </w:rPr>
              <w:tab/>
              <w:t>□港澳台问题研究</w:t>
            </w:r>
            <w:r>
              <w:rPr>
                <w:rFonts w:ascii="宋体" w:eastAsia="宋体" w:hAnsi="宋体" w:hint="eastAsia"/>
              </w:rPr>
              <w:tab/>
              <w:t>□国际问题研究</w:t>
            </w:r>
          </w:p>
          <w:p w:rsidR="0083478C" w:rsidRDefault="0083478C">
            <w:pPr>
              <w:tabs>
                <w:tab w:val="left" w:pos="3150"/>
                <w:tab w:val="left" w:pos="5040"/>
              </w:tabs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□交叉学科/综合研究</w:t>
            </w:r>
          </w:p>
        </w:tc>
      </w:tr>
      <w:tr w:rsidR="0083478C" w:rsidTr="0083478C">
        <w:trPr>
          <w:trHeight w:val="624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申报成果字数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ind w:firstLineChars="700" w:firstLine="144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pacing w:val="-2"/>
              </w:rPr>
              <w:t>千字</w:t>
            </w:r>
          </w:p>
        </w:tc>
        <w:tc>
          <w:tcPr>
            <w:tcW w:w="295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rPr>
                <w:rFonts w:ascii="宋体" w:eastAsia="宋体" w:hAnsi="宋体"/>
                <w:spacing w:val="-2"/>
              </w:rPr>
            </w:pPr>
            <w:r>
              <w:rPr>
                <w:rFonts w:ascii="宋体" w:eastAsia="宋体" w:hAnsi="宋体" w:hint="eastAsia"/>
                <w:spacing w:val="-2"/>
              </w:rPr>
              <w:t>与已出版成果有无重复及比例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78C" w:rsidRDefault="0083478C">
            <w:pPr>
              <w:ind w:firstLineChars="400" w:firstLine="824"/>
              <w:rPr>
                <w:rFonts w:ascii="宋体" w:eastAsia="宋体" w:hAnsi="宋体"/>
                <w:spacing w:val="-2"/>
              </w:rPr>
            </w:pPr>
            <w:r>
              <w:rPr>
                <w:rFonts w:ascii="宋体" w:eastAsia="宋体" w:hAnsi="宋体" w:hint="eastAsia"/>
                <w:spacing w:val="-2"/>
              </w:rPr>
              <w:t>%</w:t>
            </w:r>
          </w:p>
        </w:tc>
      </w:tr>
      <w:tr w:rsidR="0083478C" w:rsidTr="0083478C">
        <w:trPr>
          <w:trHeight w:val="624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  <w:color w:val="FF0000"/>
                <w:spacing w:val="-6"/>
                <w:shd w:val="clear" w:color="auto" w:fill="7F7F7F"/>
              </w:rPr>
            </w:pPr>
            <w:r>
              <w:rPr>
                <w:rFonts w:ascii="宋体" w:eastAsia="宋体" w:hAnsi="宋体" w:hint="eastAsia"/>
                <w:spacing w:val="-2"/>
              </w:rPr>
              <w:t>计划完成时间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ind w:firstLineChars="300" w:firstLine="630"/>
              <w:rPr>
                <w:rFonts w:ascii="宋体" w:eastAsia="宋体" w:hAnsi="宋体"/>
                <w:b/>
                <w:color w:val="FF0000"/>
                <w:spacing w:val="-4"/>
                <w:shd w:val="clear" w:color="auto" w:fill="7F7F7F"/>
              </w:rPr>
            </w:pPr>
            <w:r>
              <w:rPr>
                <w:rFonts w:ascii="宋体" w:eastAsia="宋体" w:hAnsi="宋体" w:hint="eastAsia"/>
              </w:rPr>
              <w:t>年  月   日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  <w:spacing w:val="-2"/>
              </w:rPr>
            </w:pPr>
            <w:r>
              <w:rPr>
                <w:rFonts w:ascii="宋体" w:eastAsia="宋体" w:hAnsi="宋体" w:hint="eastAsia"/>
                <w:spacing w:val="-2"/>
              </w:rPr>
              <w:t>申请经费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78C" w:rsidRDefault="0083478C">
            <w:pPr>
              <w:ind w:firstLineChars="450" w:firstLine="945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万元</w:t>
            </w:r>
          </w:p>
        </w:tc>
      </w:tr>
      <w:tr w:rsidR="0083478C" w:rsidTr="0083478C">
        <w:trPr>
          <w:trHeight w:val="624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拟签约出版机构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78C" w:rsidRDefault="0083478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（若有，请填写出版机构全称；若无，此栏不填写）</w:t>
            </w:r>
          </w:p>
        </w:tc>
      </w:tr>
      <w:tr w:rsidR="0083478C" w:rsidTr="0083478C">
        <w:trPr>
          <w:cantSplit/>
          <w:trHeight w:val="624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申请人姓名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78C" w:rsidRDefault="0083478C">
            <w:pPr>
              <w:ind w:firstLineChars="250" w:firstLine="525"/>
              <w:rPr>
                <w:rFonts w:ascii="宋体" w:eastAsia="宋体" w:hAnsi="宋体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314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478C" w:rsidRDefault="0083478C">
            <w:pPr>
              <w:ind w:firstLineChars="250" w:firstLine="525"/>
              <w:rPr>
                <w:rFonts w:ascii="宋体" w:eastAsia="宋体" w:hAnsi="宋体"/>
              </w:rPr>
            </w:pPr>
          </w:p>
        </w:tc>
      </w:tr>
      <w:tr w:rsidR="0083478C" w:rsidTr="0083478C">
        <w:trPr>
          <w:cantSplit/>
          <w:trHeight w:val="624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78C" w:rsidRDefault="0083478C">
            <w:pPr>
              <w:ind w:firstLineChars="250" w:firstLine="525"/>
              <w:rPr>
                <w:rFonts w:ascii="宋体" w:eastAsia="宋体" w:hAnsi="宋体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学历/学位</w:t>
            </w:r>
          </w:p>
        </w:tc>
        <w:tc>
          <w:tcPr>
            <w:tcW w:w="314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478C" w:rsidRDefault="0083478C">
            <w:pPr>
              <w:ind w:firstLineChars="250" w:firstLine="525"/>
              <w:rPr>
                <w:rFonts w:ascii="宋体" w:eastAsia="宋体" w:hAnsi="宋体"/>
              </w:rPr>
            </w:pPr>
          </w:p>
        </w:tc>
      </w:tr>
      <w:tr w:rsidR="0083478C" w:rsidTr="0083478C">
        <w:trPr>
          <w:cantSplit/>
          <w:trHeight w:val="624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所在单位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78C" w:rsidRDefault="0083478C">
            <w:pPr>
              <w:ind w:firstLineChars="250" w:firstLine="525"/>
              <w:rPr>
                <w:rFonts w:ascii="宋体" w:eastAsia="宋体" w:hAnsi="宋体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研究方向</w:t>
            </w:r>
          </w:p>
        </w:tc>
        <w:tc>
          <w:tcPr>
            <w:tcW w:w="314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478C" w:rsidRDefault="0083478C">
            <w:pPr>
              <w:ind w:firstLineChars="250" w:firstLine="525"/>
              <w:rPr>
                <w:rFonts w:ascii="宋体" w:eastAsia="宋体" w:hAnsi="宋体"/>
              </w:rPr>
            </w:pPr>
          </w:p>
        </w:tc>
      </w:tr>
      <w:tr w:rsidR="0083478C" w:rsidTr="0083478C">
        <w:trPr>
          <w:cantSplit/>
          <w:trHeight w:val="624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spacing w:line="24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</w:t>
            </w:r>
          </w:p>
          <w:p w:rsidR="0083478C" w:rsidRDefault="0083478C">
            <w:pPr>
              <w:spacing w:line="24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成果主要合作者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研究专长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  作  单  位</w:t>
            </w:r>
          </w:p>
        </w:tc>
      </w:tr>
      <w:tr w:rsidR="0083478C" w:rsidTr="0083478C">
        <w:trPr>
          <w:cantSplit/>
          <w:trHeight w:val="624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</w:rPr>
            </w:pPr>
          </w:p>
        </w:tc>
      </w:tr>
      <w:tr w:rsidR="0083478C" w:rsidTr="0083478C">
        <w:trPr>
          <w:cantSplit/>
          <w:trHeight w:val="624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</w:rPr>
            </w:pPr>
          </w:p>
        </w:tc>
      </w:tr>
      <w:tr w:rsidR="0083478C" w:rsidTr="0083478C">
        <w:trPr>
          <w:cantSplit/>
          <w:trHeight w:val="624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</w:rPr>
            </w:pPr>
          </w:p>
        </w:tc>
      </w:tr>
      <w:tr w:rsidR="0083478C" w:rsidTr="0083478C">
        <w:trPr>
          <w:cantSplit/>
          <w:trHeight w:val="624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78C" w:rsidRDefault="0083478C">
            <w:pPr>
              <w:rPr>
                <w:rFonts w:ascii="宋体" w:eastAsia="宋体" w:hAnsi="宋体"/>
              </w:rPr>
            </w:pPr>
          </w:p>
        </w:tc>
      </w:tr>
      <w:tr w:rsidR="0083478C" w:rsidTr="0083478C">
        <w:trPr>
          <w:cantSplit/>
          <w:trHeight w:val="1047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478C" w:rsidRDefault="0083478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本成果受</w:t>
            </w:r>
          </w:p>
          <w:p w:rsidR="0083478C" w:rsidRDefault="0083478C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</w:rPr>
              <w:t>项目资助情况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78C" w:rsidRDefault="0083478C">
            <w:pPr>
              <w:ind w:rightChars="-51" w:right="-107"/>
              <w:rPr>
                <w:rFonts w:ascii="宋体" w:eastAsia="宋体" w:hAnsi="宋体"/>
                <w:u w:val="single"/>
              </w:rPr>
            </w:pPr>
            <w:r>
              <w:rPr>
                <w:rFonts w:ascii="宋体" w:eastAsia="宋体" w:hAnsi="宋体" w:hint="eastAsia"/>
              </w:rPr>
              <w:t>国家社科基金项目批准号：</w:t>
            </w:r>
            <w:r>
              <w:rPr>
                <w:rFonts w:ascii="宋体" w:eastAsia="宋体" w:hAnsi="宋体" w:hint="eastAsia"/>
                <w:u w:val="thick"/>
              </w:rPr>
              <w:t xml:space="preserve">               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78C" w:rsidRDefault="0083478C">
            <w:pPr>
              <w:ind w:rightChars="-51" w:right="-107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结 项</w:t>
            </w:r>
          </w:p>
          <w:p w:rsidR="0083478C" w:rsidRDefault="0083478C">
            <w:pPr>
              <w:ind w:rightChars="-51" w:right="-107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等 级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78C" w:rsidRDefault="0083478C">
            <w:pPr>
              <w:ind w:rightChars="-51" w:right="-107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□优秀  □良好</w:t>
            </w:r>
          </w:p>
        </w:tc>
      </w:tr>
    </w:tbl>
    <w:p w:rsidR="0083478C" w:rsidRDefault="0083478C" w:rsidP="0083478C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ascii="黑体" w:hAnsi="黑体" w:hint="eastAsia"/>
          <w:sz w:val="32"/>
          <w:szCs w:val="32"/>
        </w:rPr>
        <w:lastRenderedPageBreak/>
        <w:t>二、申报资助著作介绍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83478C" w:rsidTr="0083478C">
        <w:trPr>
          <w:trHeight w:val="919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478C" w:rsidRDefault="0083478C">
            <w:pPr>
              <w:spacing w:line="360" w:lineRule="exact"/>
              <w:ind w:firstLine="4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申报资助著作的主要内容（详写），主要观点，研究方法，学术创新，学术价值；存在问题和下一步修改计划。（不少于5000字）（可另加附页）</w:t>
            </w:r>
          </w:p>
          <w:p w:rsidR="0083478C" w:rsidRDefault="0083478C">
            <w:pPr>
              <w:spacing w:line="360" w:lineRule="exact"/>
              <w:ind w:firstLine="420"/>
              <w:rPr>
                <w:rFonts w:hint="eastAsia"/>
              </w:rPr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ind w:firstLine="420"/>
            </w:pPr>
          </w:p>
          <w:p w:rsidR="0083478C" w:rsidRDefault="0083478C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83478C" w:rsidRDefault="0083478C" w:rsidP="0083478C">
      <w:pPr>
        <w:spacing w:beforeLines="50" w:before="156" w:line="480" w:lineRule="auto"/>
        <w:rPr>
          <w:sz w:val="32"/>
          <w:szCs w:val="32"/>
        </w:rPr>
      </w:pPr>
      <w:r>
        <w:rPr>
          <w:rFonts w:ascii="黑体" w:hAnsi="黑体" w:hint="eastAsia"/>
          <w:sz w:val="32"/>
          <w:szCs w:val="32"/>
        </w:rPr>
        <w:lastRenderedPageBreak/>
        <w:t>三、相关成果</w:t>
      </w:r>
    </w:p>
    <w:tbl>
      <w:tblPr>
        <w:tblStyle w:val="a3"/>
        <w:tblW w:w="9179" w:type="dxa"/>
        <w:tblInd w:w="0" w:type="dxa"/>
        <w:tblLook w:val="04A0" w:firstRow="1" w:lastRow="0" w:firstColumn="1" w:lastColumn="0" w:noHBand="0" w:noVBand="1"/>
      </w:tblPr>
      <w:tblGrid>
        <w:gridCol w:w="9179"/>
      </w:tblGrid>
      <w:tr w:rsidR="0083478C" w:rsidTr="0083478C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8C" w:rsidRDefault="0083478C">
            <w:pPr>
              <w:ind w:firstLineChars="200" w:firstLine="480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申请者已发表与本著作有关的主要论著，以及获得学术奖励的情况。（限10项）</w:t>
            </w:r>
          </w:p>
          <w:p w:rsidR="0083478C" w:rsidRDefault="0083478C" w:rsidP="009E439F">
            <w:pPr>
              <w:spacing w:beforeLines="50" w:before="156" w:line="480" w:lineRule="auto"/>
              <w:rPr>
                <w:rFonts w:hint="eastAsia"/>
                <w:sz w:val="32"/>
                <w:szCs w:val="32"/>
              </w:rPr>
            </w:pPr>
          </w:p>
          <w:p w:rsidR="0083478C" w:rsidRDefault="0083478C" w:rsidP="009E439F">
            <w:pPr>
              <w:spacing w:beforeLines="50" w:before="156" w:line="480" w:lineRule="auto"/>
              <w:rPr>
                <w:sz w:val="32"/>
                <w:szCs w:val="32"/>
              </w:rPr>
            </w:pPr>
          </w:p>
          <w:p w:rsidR="0083478C" w:rsidRDefault="0083478C" w:rsidP="009E439F">
            <w:pPr>
              <w:spacing w:beforeLines="50" w:before="156" w:line="480" w:lineRule="auto"/>
              <w:rPr>
                <w:sz w:val="32"/>
                <w:szCs w:val="32"/>
              </w:rPr>
            </w:pPr>
          </w:p>
          <w:p w:rsidR="0083478C" w:rsidRDefault="0083478C" w:rsidP="009E439F">
            <w:pPr>
              <w:spacing w:beforeLines="50" w:before="156" w:line="480" w:lineRule="auto"/>
              <w:rPr>
                <w:sz w:val="32"/>
                <w:szCs w:val="32"/>
              </w:rPr>
            </w:pPr>
          </w:p>
          <w:p w:rsidR="0083478C" w:rsidRDefault="0083478C" w:rsidP="009E439F">
            <w:pPr>
              <w:spacing w:beforeLines="50" w:before="156" w:line="480" w:lineRule="auto"/>
              <w:rPr>
                <w:sz w:val="32"/>
                <w:szCs w:val="32"/>
              </w:rPr>
            </w:pPr>
          </w:p>
          <w:p w:rsidR="0083478C" w:rsidRDefault="0083478C" w:rsidP="009E439F">
            <w:pPr>
              <w:spacing w:beforeLines="50" w:before="156" w:line="480" w:lineRule="auto"/>
              <w:rPr>
                <w:sz w:val="32"/>
                <w:szCs w:val="32"/>
              </w:rPr>
            </w:pPr>
          </w:p>
          <w:p w:rsidR="0083478C" w:rsidRDefault="0083478C" w:rsidP="009E439F">
            <w:pPr>
              <w:spacing w:beforeLines="50" w:before="156" w:line="480" w:lineRule="auto"/>
              <w:rPr>
                <w:sz w:val="32"/>
                <w:szCs w:val="32"/>
              </w:rPr>
            </w:pPr>
          </w:p>
          <w:p w:rsidR="0083478C" w:rsidRDefault="0083478C" w:rsidP="009E439F">
            <w:pPr>
              <w:spacing w:beforeLines="50" w:before="156" w:line="480" w:lineRule="auto"/>
              <w:rPr>
                <w:sz w:val="32"/>
                <w:szCs w:val="32"/>
              </w:rPr>
            </w:pPr>
          </w:p>
          <w:p w:rsidR="0083478C" w:rsidRDefault="0083478C" w:rsidP="009E439F">
            <w:pPr>
              <w:spacing w:beforeLines="50" w:before="156" w:line="480" w:lineRule="auto"/>
              <w:rPr>
                <w:sz w:val="32"/>
                <w:szCs w:val="32"/>
              </w:rPr>
            </w:pPr>
          </w:p>
          <w:p w:rsidR="0083478C" w:rsidRDefault="0083478C" w:rsidP="009E439F">
            <w:pPr>
              <w:spacing w:beforeLines="50" w:before="156" w:line="480" w:lineRule="auto"/>
              <w:rPr>
                <w:sz w:val="32"/>
                <w:szCs w:val="32"/>
              </w:rPr>
            </w:pPr>
          </w:p>
          <w:p w:rsidR="0083478C" w:rsidRDefault="0083478C" w:rsidP="009E439F">
            <w:pPr>
              <w:spacing w:beforeLines="50" w:before="156" w:line="480" w:lineRule="auto"/>
              <w:rPr>
                <w:sz w:val="32"/>
                <w:szCs w:val="32"/>
              </w:rPr>
            </w:pPr>
          </w:p>
          <w:p w:rsidR="0083478C" w:rsidRDefault="0083478C" w:rsidP="009E439F">
            <w:pPr>
              <w:spacing w:beforeLines="50" w:before="156" w:line="480" w:lineRule="auto"/>
              <w:rPr>
                <w:sz w:val="32"/>
                <w:szCs w:val="32"/>
              </w:rPr>
            </w:pPr>
          </w:p>
          <w:p w:rsidR="0083478C" w:rsidRDefault="0083478C" w:rsidP="009E439F">
            <w:pPr>
              <w:spacing w:beforeLines="50" w:before="156" w:line="480" w:lineRule="auto"/>
              <w:rPr>
                <w:sz w:val="32"/>
                <w:szCs w:val="32"/>
              </w:rPr>
            </w:pPr>
          </w:p>
          <w:p w:rsidR="0083478C" w:rsidRDefault="0083478C" w:rsidP="009E439F">
            <w:pPr>
              <w:spacing w:beforeLines="50" w:before="156" w:line="480" w:lineRule="auto"/>
              <w:rPr>
                <w:sz w:val="32"/>
                <w:szCs w:val="32"/>
              </w:rPr>
            </w:pPr>
          </w:p>
          <w:p w:rsidR="0083478C" w:rsidRDefault="0083478C" w:rsidP="009E439F">
            <w:pPr>
              <w:spacing w:beforeLines="50" w:before="156" w:line="480" w:lineRule="auto"/>
              <w:rPr>
                <w:sz w:val="32"/>
                <w:szCs w:val="32"/>
              </w:rPr>
            </w:pPr>
          </w:p>
          <w:p w:rsidR="0083478C" w:rsidRDefault="0083478C" w:rsidP="009E439F">
            <w:pPr>
              <w:spacing w:beforeLines="50" w:before="156" w:line="480" w:lineRule="auto"/>
              <w:rPr>
                <w:kern w:val="2"/>
                <w:sz w:val="32"/>
                <w:szCs w:val="32"/>
              </w:rPr>
            </w:pPr>
          </w:p>
        </w:tc>
      </w:tr>
    </w:tbl>
    <w:p w:rsidR="0083478C" w:rsidRDefault="0083478C" w:rsidP="0083478C">
      <w:pPr>
        <w:spacing w:beforeLines="50" w:before="156" w:line="480" w:lineRule="auto"/>
        <w:rPr>
          <w:sz w:val="32"/>
          <w:szCs w:val="32"/>
        </w:rPr>
      </w:pPr>
      <w:r>
        <w:rPr>
          <w:rFonts w:ascii="黑体" w:hAnsi="黑体" w:hint="eastAsia"/>
          <w:sz w:val="32"/>
          <w:szCs w:val="32"/>
        </w:rPr>
        <w:lastRenderedPageBreak/>
        <w:t>四、所在单位推荐意见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3"/>
      </w:tblGrid>
      <w:tr w:rsidR="0083478C" w:rsidTr="0083478C">
        <w:trPr>
          <w:trHeight w:val="599"/>
        </w:trPr>
        <w:tc>
          <w:tcPr>
            <w:tcW w:w="91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478C" w:rsidRDefault="0083478C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所在单位组织专家对著作文稿进行评审，全面审查著作内容的政治导向、思想导向、学术价值和学术水平，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作出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实事求是的评价。一旦推荐，须承担信誉责任。</w:t>
            </w:r>
          </w:p>
        </w:tc>
      </w:tr>
      <w:tr w:rsidR="0083478C" w:rsidTr="0083478C">
        <w:trPr>
          <w:trHeight w:val="11831"/>
        </w:trPr>
        <w:tc>
          <w:tcPr>
            <w:tcW w:w="9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</w:t>
            </w:r>
          </w:p>
          <w:p w:rsidR="0083478C" w:rsidRDefault="0083478C">
            <w:pPr>
              <w:spacing w:line="360" w:lineRule="auto"/>
              <w:ind w:firstLineChars="1000" w:firstLine="240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单位负责人签字：</w:t>
            </w:r>
          </w:p>
          <w:p w:rsidR="0083478C" w:rsidRDefault="0083478C">
            <w:pPr>
              <w:spacing w:line="360" w:lineRule="auto"/>
              <w:ind w:firstLineChars="2100" w:firstLine="504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单位公章：</w:t>
            </w:r>
          </w:p>
          <w:p w:rsidR="0083478C" w:rsidRDefault="0083478C" w:rsidP="009E439F">
            <w:pPr>
              <w:spacing w:beforeLines="50" w:before="156" w:line="360" w:lineRule="auto"/>
              <w:ind w:firstLineChars="2700" w:firstLine="6480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  月   日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83478C" w:rsidRDefault="0083478C" w:rsidP="009E439F">
            <w:pPr>
              <w:spacing w:beforeLines="50" w:before="156" w:line="360" w:lineRule="auto"/>
              <w:ind w:firstLineChars="2700" w:firstLine="7560"/>
              <w:rPr>
                <w:sz w:val="28"/>
                <w:szCs w:val="28"/>
              </w:rPr>
            </w:pPr>
          </w:p>
          <w:p w:rsidR="0083478C" w:rsidRDefault="0083478C" w:rsidP="009E439F">
            <w:pPr>
              <w:spacing w:beforeLines="50" w:before="156" w:line="360" w:lineRule="auto"/>
              <w:rPr>
                <w:sz w:val="28"/>
                <w:szCs w:val="28"/>
              </w:rPr>
            </w:pPr>
          </w:p>
        </w:tc>
      </w:tr>
    </w:tbl>
    <w:p w:rsidR="0083478C" w:rsidRDefault="0083478C" w:rsidP="0083478C">
      <w:r>
        <w:t xml:space="preserve"> </w:t>
      </w:r>
    </w:p>
    <w:p w:rsidR="0083478C" w:rsidRDefault="0083478C" w:rsidP="0083478C">
      <w:r>
        <w:t xml:space="preserve"> </w:t>
      </w:r>
    </w:p>
    <w:p w:rsidR="0083478C" w:rsidRDefault="0083478C" w:rsidP="0083478C">
      <w:pPr>
        <w:spacing w:beforeLines="50" w:before="156" w:line="480" w:lineRule="auto"/>
      </w:pPr>
      <w:r>
        <w:rPr>
          <w:rFonts w:ascii="黑体" w:hAnsi="黑体" w:hint="eastAsia"/>
          <w:sz w:val="32"/>
          <w:szCs w:val="32"/>
        </w:rPr>
        <w:lastRenderedPageBreak/>
        <w:t>五、科研管理部门意见</w:t>
      </w:r>
    </w:p>
    <w:tbl>
      <w:tblPr>
        <w:tblW w:w="9183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3"/>
      </w:tblGrid>
      <w:tr w:rsidR="0083478C" w:rsidTr="0083478C">
        <w:trPr>
          <w:trHeight w:val="12853"/>
        </w:trPr>
        <w:tc>
          <w:tcPr>
            <w:tcW w:w="9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ind w:firstLineChars="1000" w:firstLine="2800"/>
              <w:rPr>
                <w:sz w:val="28"/>
                <w:szCs w:val="28"/>
              </w:rPr>
            </w:pPr>
          </w:p>
          <w:p w:rsidR="0083478C" w:rsidRDefault="0083478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</w:t>
            </w:r>
          </w:p>
          <w:p w:rsidR="0083478C" w:rsidRDefault="0083478C">
            <w:pPr>
              <w:rPr>
                <w:sz w:val="24"/>
                <w:szCs w:val="24"/>
              </w:rPr>
            </w:pPr>
          </w:p>
          <w:p w:rsidR="0083478C" w:rsidRDefault="0083478C">
            <w:pPr>
              <w:rPr>
                <w:sz w:val="24"/>
                <w:szCs w:val="24"/>
              </w:rPr>
            </w:pPr>
          </w:p>
          <w:p w:rsidR="0083478C" w:rsidRDefault="0083478C">
            <w:pPr>
              <w:rPr>
                <w:sz w:val="24"/>
                <w:szCs w:val="24"/>
              </w:rPr>
            </w:pPr>
          </w:p>
          <w:p w:rsidR="0083478C" w:rsidRDefault="0083478C">
            <w:pPr>
              <w:rPr>
                <w:sz w:val="24"/>
                <w:szCs w:val="24"/>
              </w:rPr>
            </w:pPr>
          </w:p>
          <w:p w:rsidR="0083478C" w:rsidRDefault="0083478C">
            <w:pPr>
              <w:rPr>
                <w:sz w:val="24"/>
                <w:szCs w:val="24"/>
              </w:rPr>
            </w:pPr>
          </w:p>
          <w:p w:rsidR="0083478C" w:rsidRDefault="0083478C">
            <w:pPr>
              <w:rPr>
                <w:sz w:val="24"/>
                <w:szCs w:val="24"/>
              </w:rPr>
            </w:pPr>
          </w:p>
          <w:p w:rsidR="0083478C" w:rsidRDefault="0083478C">
            <w:pPr>
              <w:rPr>
                <w:sz w:val="24"/>
                <w:szCs w:val="24"/>
              </w:rPr>
            </w:pPr>
          </w:p>
          <w:p w:rsidR="0083478C" w:rsidRDefault="0083478C">
            <w:pPr>
              <w:spacing w:line="360" w:lineRule="auto"/>
              <w:ind w:firstLineChars="1000" w:firstLine="24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单位负责人签字：</w:t>
            </w:r>
          </w:p>
          <w:p w:rsidR="0083478C" w:rsidRDefault="0083478C">
            <w:pPr>
              <w:spacing w:line="360" w:lineRule="auto"/>
              <w:ind w:firstLineChars="2100" w:firstLine="504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单位公章：</w:t>
            </w:r>
          </w:p>
          <w:p w:rsidR="0083478C" w:rsidRDefault="0083478C" w:rsidP="009E439F">
            <w:pPr>
              <w:spacing w:beforeLines="50" w:before="156" w:line="360" w:lineRule="auto"/>
              <w:ind w:firstLineChars="2700" w:firstLine="6480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  月   日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83478C" w:rsidRDefault="0083478C" w:rsidP="009E439F">
            <w:pPr>
              <w:spacing w:beforeLines="50" w:before="156" w:line="360" w:lineRule="auto"/>
              <w:rPr>
                <w:sz w:val="28"/>
                <w:szCs w:val="28"/>
              </w:rPr>
            </w:pPr>
          </w:p>
        </w:tc>
      </w:tr>
    </w:tbl>
    <w:p w:rsidR="00695F2E" w:rsidRDefault="0083478C">
      <w:r>
        <w:t xml:space="preserve"> </w:t>
      </w:r>
    </w:p>
    <w:sectPr w:rsidR="00695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8C"/>
    <w:rsid w:val="002E0E86"/>
    <w:rsid w:val="00556A4A"/>
    <w:rsid w:val="00695F2E"/>
    <w:rsid w:val="0083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8C"/>
    <w:pPr>
      <w:widowControl w:val="0"/>
      <w:jc w:val="both"/>
    </w:pPr>
    <w:rPr>
      <w:rFonts w:ascii="Times New Roman" w:eastAsia="黑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83478C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8C"/>
    <w:pPr>
      <w:widowControl w:val="0"/>
      <w:jc w:val="both"/>
    </w:pPr>
    <w:rPr>
      <w:rFonts w:ascii="Times New Roman" w:eastAsia="黑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83478C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2025-11-04T00:53:00Z</dcterms:created>
  <dcterms:modified xsi:type="dcterms:W3CDTF">2025-11-04T00:56:00Z</dcterms:modified>
</cp:coreProperties>
</file>